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bookmarkStart w:id="0" w:name="_GoBack"/>
      <w:bookmarkEnd w:id="0"/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74459E">
        <w:rPr>
          <w:b/>
          <w:sz w:val="28"/>
          <w:szCs w:val="28"/>
        </w:rPr>
        <w:t>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95E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429F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SURFACE CHEMISTRY AND CHEMICAL KINETICS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429F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429F9" w:rsidRDefault="008C7BA2" w:rsidP="008C7BA2">
            <w:pPr>
              <w:jc w:val="center"/>
              <w:rPr>
                <w:b/>
              </w:rPr>
            </w:pPr>
            <w:r w:rsidRPr="009429F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429F9" w:rsidRDefault="008C7BA2" w:rsidP="008C7BA2">
            <w:pPr>
              <w:jc w:val="center"/>
              <w:rPr>
                <w:b/>
              </w:rPr>
            </w:pPr>
            <w:r w:rsidRPr="009429F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429F9" w:rsidRDefault="008C7BA2" w:rsidP="00193F27">
            <w:pPr>
              <w:jc w:val="center"/>
              <w:rPr>
                <w:b/>
              </w:rPr>
            </w:pPr>
            <w:r w:rsidRPr="009429F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429F9" w:rsidRDefault="008C7BA2" w:rsidP="00193F27">
            <w:pPr>
              <w:rPr>
                <w:b/>
              </w:rPr>
            </w:pPr>
            <w:r w:rsidRPr="009429F9">
              <w:rPr>
                <w:b/>
              </w:rPr>
              <w:t xml:space="preserve">Course </w:t>
            </w:r>
          </w:p>
          <w:p w:rsidR="008C7BA2" w:rsidRPr="009429F9" w:rsidRDefault="008C7BA2" w:rsidP="00193F27">
            <w:pPr>
              <w:rPr>
                <w:b/>
              </w:rPr>
            </w:pPr>
            <w:r w:rsidRPr="009429F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429F9" w:rsidRDefault="008C7BA2" w:rsidP="00193F27">
            <w:pPr>
              <w:rPr>
                <w:b/>
              </w:rPr>
            </w:pPr>
            <w:r w:rsidRPr="009429F9">
              <w:rPr>
                <w:b/>
              </w:rPr>
              <w:t>Marks</w:t>
            </w:r>
          </w:p>
        </w:tc>
      </w:tr>
      <w:tr w:rsidR="00D90CAD" w:rsidRPr="009429F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0CAD" w:rsidRPr="009429F9" w:rsidRDefault="00D90CAD" w:rsidP="008C7BA2">
            <w:pPr>
              <w:jc w:val="center"/>
            </w:pPr>
            <w:r w:rsidRPr="009429F9">
              <w:t>1.</w:t>
            </w:r>
          </w:p>
        </w:tc>
        <w:tc>
          <w:tcPr>
            <w:tcW w:w="840" w:type="dxa"/>
            <w:shd w:val="clear" w:color="auto" w:fill="auto"/>
          </w:tcPr>
          <w:p w:rsidR="00D90CAD" w:rsidRPr="009429F9" w:rsidRDefault="00D90CAD" w:rsidP="008C7BA2">
            <w:pPr>
              <w:jc w:val="center"/>
            </w:pPr>
            <w:r w:rsidRPr="009429F9">
              <w:t>a.</w:t>
            </w:r>
          </w:p>
        </w:tc>
        <w:tc>
          <w:tcPr>
            <w:tcW w:w="6810" w:type="dxa"/>
            <w:shd w:val="clear" w:color="auto" w:fill="auto"/>
          </w:tcPr>
          <w:p w:rsidR="00D90CAD" w:rsidRPr="009429F9" w:rsidRDefault="0074459E" w:rsidP="009429F9">
            <w:pPr>
              <w:jc w:val="both"/>
            </w:pPr>
            <w:r w:rsidRPr="009429F9">
              <w:t>What is surface energy? Explain the effect of temperature on surface tension.</w:t>
            </w:r>
          </w:p>
        </w:tc>
        <w:tc>
          <w:tcPr>
            <w:tcW w:w="1170" w:type="dxa"/>
            <w:shd w:val="clear" w:color="auto" w:fill="auto"/>
          </w:tcPr>
          <w:p w:rsidR="00D90CAD" w:rsidRPr="009429F9" w:rsidRDefault="00D90CAD" w:rsidP="009A05D5">
            <w:pPr>
              <w:jc w:val="center"/>
            </w:pPr>
            <w:r w:rsidRPr="009429F9">
              <w:t>CO1</w:t>
            </w:r>
          </w:p>
        </w:tc>
        <w:tc>
          <w:tcPr>
            <w:tcW w:w="950" w:type="dxa"/>
            <w:shd w:val="clear" w:color="auto" w:fill="auto"/>
          </w:tcPr>
          <w:p w:rsidR="00D90CAD" w:rsidRPr="009429F9" w:rsidRDefault="00D90CAD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4C7395" w:rsidRPr="009429F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C7395" w:rsidRPr="009429F9" w:rsidRDefault="004C73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7395" w:rsidRPr="009429F9" w:rsidRDefault="004C7395" w:rsidP="008C7BA2">
            <w:pPr>
              <w:jc w:val="center"/>
            </w:pPr>
            <w:r w:rsidRPr="009429F9">
              <w:t>b.</w:t>
            </w:r>
          </w:p>
        </w:tc>
        <w:tc>
          <w:tcPr>
            <w:tcW w:w="6810" w:type="dxa"/>
            <w:shd w:val="clear" w:color="auto" w:fill="auto"/>
          </w:tcPr>
          <w:p w:rsidR="004C7395" w:rsidRPr="009429F9" w:rsidRDefault="0074459E" w:rsidP="009429F9">
            <w:pPr>
              <w:jc w:val="both"/>
            </w:pPr>
            <w:r w:rsidRPr="009429F9">
              <w:t>Write a short note on free volume in a liquid.</w:t>
            </w:r>
          </w:p>
        </w:tc>
        <w:tc>
          <w:tcPr>
            <w:tcW w:w="1170" w:type="dxa"/>
            <w:shd w:val="clear" w:color="auto" w:fill="auto"/>
          </w:tcPr>
          <w:p w:rsidR="004C7395" w:rsidRPr="009429F9" w:rsidRDefault="004C7395" w:rsidP="009A05D5">
            <w:pPr>
              <w:jc w:val="center"/>
            </w:pPr>
            <w:r w:rsidRPr="009429F9">
              <w:t>CO1</w:t>
            </w:r>
          </w:p>
        </w:tc>
        <w:tc>
          <w:tcPr>
            <w:tcW w:w="950" w:type="dxa"/>
            <w:shd w:val="clear" w:color="auto" w:fill="auto"/>
          </w:tcPr>
          <w:p w:rsidR="004C7395" w:rsidRPr="009429F9" w:rsidRDefault="0074459E" w:rsidP="009429F9">
            <w:pPr>
              <w:ind w:left="542" w:right="-90" w:hanging="542"/>
              <w:jc w:val="center"/>
            </w:pPr>
            <w:r w:rsidRPr="009429F9">
              <w:t>5</w:t>
            </w:r>
          </w:p>
        </w:tc>
      </w:tr>
      <w:tr w:rsidR="004C7395" w:rsidRPr="009429F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C7395" w:rsidRPr="009429F9" w:rsidRDefault="004C73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7395" w:rsidRPr="009429F9" w:rsidRDefault="004C7395" w:rsidP="008C7BA2">
            <w:pPr>
              <w:jc w:val="center"/>
            </w:pPr>
            <w:r w:rsidRPr="009429F9">
              <w:t>c.</w:t>
            </w:r>
          </w:p>
        </w:tc>
        <w:tc>
          <w:tcPr>
            <w:tcW w:w="6810" w:type="dxa"/>
            <w:shd w:val="clear" w:color="auto" w:fill="auto"/>
          </w:tcPr>
          <w:p w:rsidR="004C7395" w:rsidRPr="009429F9" w:rsidRDefault="008D51EA" w:rsidP="009429F9">
            <w:pPr>
              <w:jc w:val="both"/>
              <w:rPr>
                <w:bCs/>
              </w:rPr>
            </w:pPr>
            <w:r w:rsidRPr="009429F9">
              <w:t xml:space="preserve">How does a liquid crystal </w:t>
            </w:r>
            <w:r w:rsidR="004C7395" w:rsidRPr="009429F9">
              <w:t>differ from ordinary solid?</w:t>
            </w:r>
            <w:r w:rsidRPr="009429F9">
              <w:t xml:space="preserve"> Mention the types of liquid crystal.</w:t>
            </w:r>
          </w:p>
        </w:tc>
        <w:tc>
          <w:tcPr>
            <w:tcW w:w="1170" w:type="dxa"/>
            <w:shd w:val="clear" w:color="auto" w:fill="auto"/>
          </w:tcPr>
          <w:p w:rsidR="004C7395" w:rsidRPr="009429F9" w:rsidRDefault="004C7395" w:rsidP="009A05D5">
            <w:pPr>
              <w:jc w:val="center"/>
            </w:pPr>
            <w:r w:rsidRPr="009429F9">
              <w:t>CO1</w:t>
            </w:r>
          </w:p>
        </w:tc>
        <w:tc>
          <w:tcPr>
            <w:tcW w:w="950" w:type="dxa"/>
            <w:shd w:val="clear" w:color="auto" w:fill="auto"/>
          </w:tcPr>
          <w:p w:rsidR="004C7395" w:rsidRPr="009429F9" w:rsidRDefault="0074459E" w:rsidP="009429F9">
            <w:pPr>
              <w:ind w:left="542" w:right="-90" w:hanging="542"/>
              <w:jc w:val="center"/>
            </w:pPr>
            <w:r w:rsidRPr="009429F9">
              <w:t>5</w:t>
            </w:r>
          </w:p>
        </w:tc>
      </w:tr>
      <w:tr w:rsidR="004C7395" w:rsidRPr="009429F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C7395" w:rsidRPr="009429F9" w:rsidRDefault="004C7395" w:rsidP="009429F9">
            <w:pPr>
              <w:jc w:val="center"/>
            </w:pPr>
            <w:r w:rsidRPr="009429F9">
              <w:t>(OR)</w:t>
            </w:r>
          </w:p>
        </w:tc>
      </w:tr>
      <w:tr w:rsidR="0074459E" w:rsidRPr="009429F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459E" w:rsidRPr="009429F9" w:rsidRDefault="0074459E" w:rsidP="0074459E">
            <w:pPr>
              <w:jc w:val="center"/>
            </w:pPr>
            <w:r w:rsidRPr="009429F9">
              <w:t>2.</w:t>
            </w:r>
          </w:p>
        </w:tc>
        <w:tc>
          <w:tcPr>
            <w:tcW w:w="840" w:type="dxa"/>
            <w:shd w:val="clear" w:color="auto" w:fill="auto"/>
          </w:tcPr>
          <w:p w:rsidR="0074459E" w:rsidRPr="009429F9" w:rsidRDefault="0074459E" w:rsidP="0074459E">
            <w:pPr>
              <w:jc w:val="center"/>
            </w:pPr>
            <w:r w:rsidRPr="009429F9">
              <w:t>a.</w:t>
            </w:r>
          </w:p>
        </w:tc>
        <w:tc>
          <w:tcPr>
            <w:tcW w:w="6810" w:type="dxa"/>
            <w:shd w:val="clear" w:color="auto" w:fill="auto"/>
          </w:tcPr>
          <w:p w:rsidR="0074459E" w:rsidRPr="009429F9" w:rsidRDefault="0074459E" w:rsidP="009429F9">
            <w:pPr>
              <w:jc w:val="both"/>
            </w:pPr>
            <w:r w:rsidRPr="009429F9">
              <w:rPr>
                <w:bCs/>
              </w:rPr>
              <w:t>Explain the relationship between the vapour pressure and temperature of ordinary substance and liquid crystal.</w:t>
            </w:r>
          </w:p>
        </w:tc>
        <w:tc>
          <w:tcPr>
            <w:tcW w:w="1170" w:type="dxa"/>
            <w:shd w:val="clear" w:color="auto" w:fill="auto"/>
          </w:tcPr>
          <w:p w:rsidR="0074459E" w:rsidRPr="009429F9" w:rsidRDefault="0074459E" w:rsidP="0074459E">
            <w:pPr>
              <w:jc w:val="center"/>
            </w:pPr>
            <w:r w:rsidRPr="009429F9">
              <w:t>CO1</w:t>
            </w:r>
          </w:p>
        </w:tc>
        <w:tc>
          <w:tcPr>
            <w:tcW w:w="950" w:type="dxa"/>
            <w:shd w:val="clear" w:color="auto" w:fill="auto"/>
          </w:tcPr>
          <w:p w:rsidR="0074459E" w:rsidRPr="009429F9" w:rsidRDefault="0074459E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74459E" w:rsidRPr="009429F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4459E" w:rsidRPr="009429F9" w:rsidRDefault="0074459E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59E" w:rsidRPr="009429F9" w:rsidRDefault="009429F9" w:rsidP="0074459E">
            <w:pPr>
              <w:jc w:val="center"/>
            </w:pPr>
            <w:r w:rsidRPr="009429F9">
              <w:t>b.</w:t>
            </w:r>
          </w:p>
        </w:tc>
        <w:tc>
          <w:tcPr>
            <w:tcW w:w="6810" w:type="dxa"/>
            <w:shd w:val="clear" w:color="auto" w:fill="auto"/>
          </w:tcPr>
          <w:p w:rsidR="0074459E" w:rsidRPr="009429F9" w:rsidRDefault="0074459E" w:rsidP="009429F9">
            <w:pPr>
              <w:jc w:val="both"/>
            </w:pPr>
            <w:r w:rsidRPr="009429F9">
              <w:t>Write a note on interfacial tension and surface active agents.</w:t>
            </w:r>
          </w:p>
        </w:tc>
        <w:tc>
          <w:tcPr>
            <w:tcW w:w="1170" w:type="dxa"/>
            <w:shd w:val="clear" w:color="auto" w:fill="auto"/>
          </w:tcPr>
          <w:p w:rsidR="0074459E" w:rsidRPr="009429F9" w:rsidRDefault="0074459E" w:rsidP="0074459E">
            <w:pPr>
              <w:jc w:val="center"/>
            </w:pPr>
            <w:r w:rsidRPr="009429F9">
              <w:t>CO1</w:t>
            </w:r>
          </w:p>
        </w:tc>
        <w:tc>
          <w:tcPr>
            <w:tcW w:w="950" w:type="dxa"/>
            <w:shd w:val="clear" w:color="auto" w:fill="auto"/>
          </w:tcPr>
          <w:p w:rsidR="0074459E" w:rsidRPr="009429F9" w:rsidRDefault="008D51EA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74459E" w:rsidRPr="009429F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4459E" w:rsidRPr="009429F9" w:rsidRDefault="0074459E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59E" w:rsidRPr="009429F9" w:rsidRDefault="0074459E" w:rsidP="0074459E"/>
        </w:tc>
        <w:tc>
          <w:tcPr>
            <w:tcW w:w="6810" w:type="dxa"/>
            <w:shd w:val="clear" w:color="auto" w:fill="auto"/>
          </w:tcPr>
          <w:p w:rsidR="0074459E" w:rsidRPr="009429F9" w:rsidRDefault="0074459E" w:rsidP="009429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4459E" w:rsidRPr="009429F9" w:rsidRDefault="0074459E" w:rsidP="007445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4459E" w:rsidRPr="009429F9" w:rsidRDefault="0074459E" w:rsidP="009429F9">
            <w:pPr>
              <w:ind w:right="-90"/>
              <w:jc w:val="center"/>
            </w:pP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29F9" w:rsidRPr="009429F9" w:rsidRDefault="009429F9" w:rsidP="00505481">
            <w:pPr>
              <w:jc w:val="center"/>
            </w:pPr>
            <w:r w:rsidRPr="009429F9">
              <w:t>3.</w:t>
            </w: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505481">
            <w:pPr>
              <w:jc w:val="center"/>
            </w:pPr>
            <w:r w:rsidRPr="009429F9">
              <w:t>a.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rPr>
                <w:bCs/>
              </w:rPr>
              <w:t>Discuss the electro-osmosis method with a neat diagram.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505481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29F9" w:rsidRPr="009429F9" w:rsidRDefault="009429F9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b.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Narrate the working principle of ultra microscope with a neat sketch.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74459E" w:rsidRPr="009429F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4459E" w:rsidRPr="009429F9" w:rsidRDefault="0074459E" w:rsidP="009429F9">
            <w:pPr>
              <w:jc w:val="center"/>
            </w:pPr>
            <w:r w:rsidRPr="009429F9">
              <w:t>(OR)</w:t>
            </w: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4.</w:t>
            </w: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a.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rPr>
                <w:bCs/>
              </w:rPr>
              <w:t>Discuss the electrophoresis method with a neat diagram.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29F9" w:rsidRPr="009429F9" w:rsidRDefault="009429F9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b.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Explain the factors that affect critical micelle concentration (CMC) in aqueous media.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74459E" w:rsidRPr="009429F9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74459E" w:rsidRPr="009429F9" w:rsidRDefault="0074459E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459E" w:rsidRPr="009429F9" w:rsidRDefault="0074459E" w:rsidP="007445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459E" w:rsidRPr="009429F9" w:rsidRDefault="0074459E" w:rsidP="009429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4459E" w:rsidRPr="009429F9" w:rsidRDefault="0074459E" w:rsidP="007445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4459E" w:rsidRPr="009429F9" w:rsidRDefault="0074459E" w:rsidP="009429F9">
            <w:pPr>
              <w:jc w:val="center"/>
            </w:pP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5.</w:t>
            </w: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a.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Explain the role of an electrolyte in coagulating the colloidal sol.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29F9" w:rsidRPr="009429F9" w:rsidRDefault="009429F9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b.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Elucidate the formation of micelle in detail.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74459E" w:rsidRPr="009429F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4459E" w:rsidRPr="009429F9" w:rsidRDefault="0074459E" w:rsidP="009429F9">
            <w:pPr>
              <w:jc w:val="center"/>
            </w:pPr>
            <w:r w:rsidRPr="009429F9">
              <w:t>(OR)</w:t>
            </w: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6.</w:t>
            </w: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a.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Discuss the chemical methods involved in the preparation of colloidal sols.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29F9" w:rsidRPr="009429F9" w:rsidRDefault="009429F9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b.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Comment on the DLVO theory of stability of lyophobic colloid.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429F9" w:rsidRPr="009429F9" w:rsidRDefault="009429F9" w:rsidP="00AE0E6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AE0E6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AE0E6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29F9" w:rsidRPr="009429F9" w:rsidRDefault="009429F9" w:rsidP="00AE0E6A">
            <w:pPr>
              <w:jc w:val="center"/>
            </w:pPr>
            <w:r w:rsidRPr="009429F9">
              <w:t>7.</w:t>
            </w: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AE0E6A">
            <w:pPr>
              <w:jc w:val="center"/>
            </w:pPr>
            <w:r w:rsidRPr="009429F9">
              <w:t>a.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Derive Michaelis-Menten equation for enzyme catalysed reaction.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AE0E6A">
            <w:pPr>
              <w:jc w:val="center"/>
            </w:pPr>
            <w:r w:rsidRPr="009429F9">
              <w:t>CO3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15</w:t>
            </w:r>
          </w:p>
        </w:tc>
      </w:tr>
      <w:tr w:rsidR="009429F9" w:rsidRPr="009429F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29F9" w:rsidRPr="009429F9" w:rsidRDefault="009429F9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b.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Write a short note on BET isotherm.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5</w:t>
            </w:r>
          </w:p>
        </w:tc>
      </w:tr>
      <w:tr w:rsidR="0074459E" w:rsidRPr="009429F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4459E" w:rsidRPr="009429F9" w:rsidRDefault="0074459E" w:rsidP="009429F9">
            <w:pPr>
              <w:jc w:val="center"/>
            </w:pPr>
            <w:r w:rsidRPr="009429F9">
              <w:t>(OR)</w:t>
            </w:r>
          </w:p>
        </w:tc>
      </w:tr>
      <w:tr w:rsidR="009429F9" w:rsidRPr="009429F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8.</w:t>
            </w: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a.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Derive the integration of second order rate expression when both the reactants are the same.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CO3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15</w:t>
            </w:r>
          </w:p>
        </w:tc>
      </w:tr>
      <w:tr w:rsidR="009429F9" w:rsidRPr="009429F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429F9" w:rsidRPr="009429F9" w:rsidRDefault="009429F9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b.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 xml:space="preserve">Point out the general characteristics of enzyme catalysts.  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9429F9">
            <w:pPr>
              <w:jc w:val="center"/>
            </w:pPr>
            <w:r w:rsidRPr="009429F9">
              <w:t>CO3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5</w:t>
            </w:r>
          </w:p>
        </w:tc>
      </w:tr>
      <w:tr w:rsidR="009429F9" w:rsidRPr="009429F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429F9" w:rsidRPr="009429F9" w:rsidRDefault="009429F9" w:rsidP="007445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jc w:val="center"/>
            </w:pPr>
          </w:p>
        </w:tc>
      </w:tr>
      <w:tr w:rsidR="0074459E" w:rsidRPr="009429F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4459E" w:rsidRPr="009429F9" w:rsidRDefault="0074459E" w:rsidP="007445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459E" w:rsidRPr="009429F9" w:rsidRDefault="0074459E" w:rsidP="009429F9">
            <w:pPr>
              <w:jc w:val="both"/>
              <w:rPr>
                <w:u w:val="single"/>
              </w:rPr>
            </w:pPr>
            <w:r w:rsidRPr="009429F9">
              <w:rPr>
                <w:b/>
                <w:u w:val="single"/>
              </w:rPr>
              <w:t>Compulsory</w:t>
            </w:r>
            <w:r w:rsidRPr="009429F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4459E" w:rsidRPr="009429F9" w:rsidRDefault="0074459E" w:rsidP="0074459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4459E" w:rsidRPr="009429F9" w:rsidRDefault="0074459E" w:rsidP="009429F9">
            <w:pPr>
              <w:jc w:val="center"/>
            </w:pPr>
          </w:p>
        </w:tc>
      </w:tr>
      <w:tr w:rsidR="009429F9" w:rsidRPr="009429F9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9.</w:t>
            </w: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a.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Derive the Langmuir theory of adsorption.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9429F9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  <w:tr w:rsidR="009429F9" w:rsidRPr="009429F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429F9" w:rsidRPr="009429F9" w:rsidRDefault="009429F9" w:rsidP="007445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b.</w:t>
            </w:r>
          </w:p>
        </w:tc>
        <w:tc>
          <w:tcPr>
            <w:tcW w:w="6810" w:type="dxa"/>
            <w:shd w:val="clear" w:color="auto" w:fill="auto"/>
          </w:tcPr>
          <w:p w:rsidR="009429F9" w:rsidRPr="009429F9" w:rsidRDefault="009429F9" w:rsidP="009429F9">
            <w:pPr>
              <w:jc w:val="both"/>
            </w:pPr>
            <w:r w:rsidRPr="009429F9">
              <w:t>Write a note on LEED and PES techniques for investigating surfaces.</w:t>
            </w:r>
          </w:p>
        </w:tc>
        <w:tc>
          <w:tcPr>
            <w:tcW w:w="1170" w:type="dxa"/>
            <w:shd w:val="clear" w:color="auto" w:fill="auto"/>
          </w:tcPr>
          <w:p w:rsidR="009429F9" w:rsidRPr="009429F9" w:rsidRDefault="009429F9" w:rsidP="0074459E">
            <w:pPr>
              <w:jc w:val="center"/>
            </w:pPr>
            <w:r w:rsidRPr="009429F9">
              <w:t>CO2</w:t>
            </w:r>
          </w:p>
        </w:tc>
        <w:tc>
          <w:tcPr>
            <w:tcW w:w="950" w:type="dxa"/>
            <w:shd w:val="clear" w:color="auto" w:fill="auto"/>
          </w:tcPr>
          <w:p w:rsidR="009429F9" w:rsidRPr="009429F9" w:rsidRDefault="009429F9" w:rsidP="0074459E">
            <w:pPr>
              <w:ind w:left="542" w:right="-90" w:hanging="542"/>
              <w:jc w:val="center"/>
            </w:pPr>
            <w:r w:rsidRPr="009429F9">
              <w:t>10</w:t>
            </w:r>
          </w:p>
        </w:tc>
      </w:tr>
    </w:tbl>
    <w:p w:rsidR="008C7BA2" w:rsidRDefault="008C7BA2" w:rsidP="002561ED"/>
    <w:sectPr w:rsidR="008C7BA2" w:rsidSect="009429F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1418"/>
    <w:rsid w:val="00195EB6"/>
    <w:rsid w:val="001D41FE"/>
    <w:rsid w:val="001D670F"/>
    <w:rsid w:val="001E2222"/>
    <w:rsid w:val="001F54D1"/>
    <w:rsid w:val="001F7743"/>
    <w:rsid w:val="001F7E9B"/>
    <w:rsid w:val="001F7FCF"/>
    <w:rsid w:val="00204EB0"/>
    <w:rsid w:val="00211ABA"/>
    <w:rsid w:val="00235351"/>
    <w:rsid w:val="002561ED"/>
    <w:rsid w:val="00266439"/>
    <w:rsid w:val="0026653D"/>
    <w:rsid w:val="002B3CFC"/>
    <w:rsid w:val="002B52F5"/>
    <w:rsid w:val="002D09FF"/>
    <w:rsid w:val="002D7611"/>
    <w:rsid w:val="002D76BB"/>
    <w:rsid w:val="002E336A"/>
    <w:rsid w:val="002E552A"/>
    <w:rsid w:val="00300A11"/>
    <w:rsid w:val="00304757"/>
    <w:rsid w:val="003206DF"/>
    <w:rsid w:val="00323989"/>
    <w:rsid w:val="00324247"/>
    <w:rsid w:val="003470A5"/>
    <w:rsid w:val="00360DF9"/>
    <w:rsid w:val="00380146"/>
    <w:rsid w:val="003855F1"/>
    <w:rsid w:val="003B14BC"/>
    <w:rsid w:val="003B1F06"/>
    <w:rsid w:val="003C6BB4"/>
    <w:rsid w:val="003D6DA3"/>
    <w:rsid w:val="003E56A6"/>
    <w:rsid w:val="003F728C"/>
    <w:rsid w:val="00460118"/>
    <w:rsid w:val="0046314C"/>
    <w:rsid w:val="0046787F"/>
    <w:rsid w:val="004A32F7"/>
    <w:rsid w:val="004C7395"/>
    <w:rsid w:val="004F787A"/>
    <w:rsid w:val="00501F18"/>
    <w:rsid w:val="00505481"/>
    <w:rsid w:val="0050571C"/>
    <w:rsid w:val="005133D7"/>
    <w:rsid w:val="005527A4"/>
    <w:rsid w:val="00552CF0"/>
    <w:rsid w:val="005814FF"/>
    <w:rsid w:val="00581B1F"/>
    <w:rsid w:val="005C6219"/>
    <w:rsid w:val="005D0F4A"/>
    <w:rsid w:val="005D3355"/>
    <w:rsid w:val="005F011C"/>
    <w:rsid w:val="0062605C"/>
    <w:rsid w:val="00634825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4459E"/>
    <w:rsid w:val="007C22C6"/>
    <w:rsid w:val="00802202"/>
    <w:rsid w:val="00806A39"/>
    <w:rsid w:val="00814615"/>
    <w:rsid w:val="0081627E"/>
    <w:rsid w:val="00875196"/>
    <w:rsid w:val="008815FF"/>
    <w:rsid w:val="0088784C"/>
    <w:rsid w:val="008A56BE"/>
    <w:rsid w:val="008A6193"/>
    <w:rsid w:val="008B0703"/>
    <w:rsid w:val="008C7BA2"/>
    <w:rsid w:val="008D51EA"/>
    <w:rsid w:val="0090361C"/>
    <w:rsid w:val="0090362A"/>
    <w:rsid w:val="00904D12"/>
    <w:rsid w:val="00911266"/>
    <w:rsid w:val="00942884"/>
    <w:rsid w:val="009429F9"/>
    <w:rsid w:val="009448C0"/>
    <w:rsid w:val="0095679B"/>
    <w:rsid w:val="00963CB5"/>
    <w:rsid w:val="009778E2"/>
    <w:rsid w:val="009B53DD"/>
    <w:rsid w:val="009C5A1D"/>
    <w:rsid w:val="009D07EE"/>
    <w:rsid w:val="009D24FC"/>
    <w:rsid w:val="009E09A3"/>
    <w:rsid w:val="00A47E2A"/>
    <w:rsid w:val="00AA3F2E"/>
    <w:rsid w:val="00AA5E39"/>
    <w:rsid w:val="00AA6B40"/>
    <w:rsid w:val="00AE0E6A"/>
    <w:rsid w:val="00AE264C"/>
    <w:rsid w:val="00B009B1"/>
    <w:rsid w:val="00B20598"/>
    <w:rsid w:val="00B253AE"/>
    <w:rsid w:val="00B60E7E"/>
    <w:rsid w:val="00B83AB6"/>
    <w:rsid w:val="00B857DF"/>
    <w:rsid w:val="00B939EF"/>
    <w:rsid w:val="00BA2F7E"/>
    <w:rsid w:val="00BA539E"/>
    <w:rsid w:val="00BB3BCA"/>
    <w:rsid w:val="00BB5C6B"/>
    <w:rsid w:val="00BC7D01"/>
    <w:rsid w:val="00BE572D"/>
    <w:rsid w:val="00BF25ED"/>
    <w:rsid w:val="00BF3DE7"/>
    <w:rsid w:val="00C3743D"/>
    <w:rsid w:val="00C60C6A"/>
    <w:rsid w:val="00C71847"/>
    <w:rsid w:val="00C7347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0CAD"/>
    <w:rsid w:val="00D94D54"/>
    <w:rsid w:val="00DB38C1"/>
    <w:rsid w:val="00DE0497"/>
    <w:rsid w:val="00E44059"/>
    <w:rsid w:val="00E4442D"/>
    <w:rsid w:val="00E54572"/>
    <w:rsid w:val="00E5735F"/>
    <w:rsid w:val="00E577A9"/>
    <w:rsid w:val="00E70A47"/>
    <w:rsid w:val="00E824B7"/>
    <w:rsid w:val="00EB0EE0"/>
    <w:rsid w:val="00EB26EF"/>
    <w:rsid w:val="00F11EDB"/>
    <w:rsid w:val="00F14B2A"/>
    <w:rsid w:val="00F162EA"/>
    <w:rsid w:val="00F208C0"/>
    <w:rsid w:val="00F249A9"/>
    <w:rsid w:val="00F266A7"/>
    <w:rsid w:val="00F32118"/>
    <w:rsid w:val="00F55D6F"/>
    <w:rsid w:val="00F92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43E21-5527-464D-8809-231727032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2018-04-05T06:07:00Z</cp:lastPrinted>
  <dcterms:created xsi:type="dcterms:W3CDTF">2018-09-26T06:58:00Z</dcterms:created>
  <dcterms:modified xsi:type="dcterms:W3CDTF">2018-11-14T03:59:00Z</dcterms:modified>
</cp:coreProperties>
</file>